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38" w:rsidRDefault="00946F38" w:rsidP="00946F38">
      <w:pPr>
        <w:jc w:val="center"/>
        <w:rPr>
          <w:rFonts w:ascii="Cambria" w:hAnsi="Cambria"/>
          <w:b/>
          <w:bCs/>
          <w:color w:val="800000"/>
          <w:sz w:val="20"/>
          <w:szCs w:val="20"/>
        </w:rPr>
      </w:pPr>
    </w:p>
    <w:p w:rsidR="00946F38" w:rsidRDefault="009F6365" w:rsidP="009F6365">
      <w:pPr>
        <w:jc w:val="center"/>
        <w:rPr>
          <w:noProof/>
        </w:rPr>
      </w:pPr>
      <w:r>
        <w:rPr>
          <w:rFonts w:ascii="Cambria" w:hAnsi="Cambria"/>
          <w:b/>
          <w:bCs/>
          <w:noProof/>
          <w:color w:val="800000"/>
          <w:sz w:val="20"/>
          <w:szCs w:val="20"/>
        </w:rPr>
        <w:drawing>
          <wp:inline distT="0" distB="0" distL="0" distR="0">
            <wp:extent cx="1304925" cy="1759063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0" cy="17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587">
        <w:rPr>
          <w:rFonts w:ascii="Cambria" w:hAnsi="Cambria"/>
          <w:b/>
          <w:bCs/>
          <w:color w:val="800000"/>
          <w:sz w:val="20"/>
          <w:szCs w:val="20"/>
        </w:rPr>
        <w:tab/>
      </w:r>
    </w:p>
    <w:p w:rsidR="00446E92" w:rsidRPr="00602B7C" w:rsidRDefault="00162523" w:rsidP="009F6365">
      <w:pPr>
        <w:tabs>
          <w:tab w:val="center" w:pos="4999"/>
        </w:tabs>
        <w:jc w:val="center"/>
        <w:rPr>
          <w:color w:val="404040"/>
        </w:rPr>
      </w:pPr>
      <w:r>
        <w:rPr>
          <w:noProof/>
        </w:rPr>
        <w:t xml:space="preserve">Няня </w:t>
      </w:r>
    </w:p>
    <w:p w:rsidR="00446E92" w:rsidRDefault="00162523" w:rsidP="00B2673C">
      <w:pPr>
        <w:pStyle w:val="2"/>
        <w:jc w:val="center"/>
        <w:rPr>
          <w:b/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Загорнова Лилия Александровна 33</w:t>
      </w:r>
      <w:r w:rsidR="009F6365">
        <w:rPr>
          <w:b/>
          <w:bCs/>
          <w:color w:val="404040"/>
          <w:sz w:val="28"/>
          <w:szCs w:val="28"/>
        </w:rPr>
        <w:t xml:space="preserve"> года</w:t>
      </w:r>
    </w:p>
    <w:p w:rsidR="009F6365" w:rsidRPr="009F6365" w:rsidRDefault="009F6365" w:rsidP="009F6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740"/>
      </w:tblGrid>
      <w:tr w:rsidR="00446E92" w:rsidRPr="00602B7C" w:rsidTr="4FBEEB67">
        <w:tc>
          <w:tcPr>
            <w:tcW w:w="2448" w:type="dxa"/>
          </w:tcPr>
          <w:p w:rsidR="00446E92" w:rsidRPr="00602B7C" w:rsidRDefault="00042CCA" w:rsidP="007454CA">
            <w:pPr>
              <w:jc w:val="center"/>
              <w:rPr>
                <w:color w:val="404040"/>
                <w:sz w:val="28"/>
                <w:szCs w:val="28"/>
              </w:rPr>
            </w:pPr>
            <w:r w:rsidRPr="00602B7C">
              <w:rPr>
                <w:color w:val="404040"/>
                <w:sz w:val="28"/>
                <w:szCs w:val="28"/>
              </w:rPr>
              <w:t>В</w:t>
            </w:r>
            <w:r w:rsidR="00EF41D5" w:rsidRPr="00602B7C">
              <w:rPr>
                <w:color w:val="404040"/>
                <w:sz w:val="28"/>
                <w:szCs w:val="28"/>
              </w:rPr>
              <w:t>озраст</w:t>
            </w:r>
          </w:p>
        </w:tc>
        <w:tc>
          <w:tcPr>
            <w:tcW w:w="7740" w:type="dxa"/>
          </w:tcPr>
          <w:p w:rsidR="00446E92" w:rsidRPr="00602B7C" w:rsidRDefault="00162523" w:rsidP="00520AEC">
            <w:pPr>
              <w:rPr>
                <w:color w:val="404040"/>
              </w:rPr>
            </w:pPr>
            <w:r>
              <w:rPr>
                <w:color w:val="404040"/>
              </w:rPr>
              <w:t>8.04.1982 г.</w:t>
            </w:r>
          </w:p>
        </w:tc>
      </w:tr>
      <w:tr w:rsidR="00446E92" w:rsidRPr="00602B7C" w:rsidTr="4FBEEB67">
        <w:tc>
          <w:tcPr>
            <w:tcW w:w="2448" w:type="dxa"/>
          </w:tcPr>
          <w:p w:rsidR="00446E92" w:rsidRPr="00602B7C" w:rsidRDefault="00446E92" w:rsidP="007454CA">
            <w:pPr>
              <w:jc w:val="center"/>
              <w:rPr>
                <w:color w:val="404040"/>
                <w:sz w:val="28"/>
                <w:szCs w:val="28"/>
              </w:rPr>
            </w:pPr>
            <w:r w:rsidRPr="00602B7C">
              <w:rPr>
                <w:color w:val="404040"/>
                <w:sz w:val="28"/>
                <w:szCs w:val="28"/>
              </w:rPr>
              <w:t>Гражданство</w:t>
            </w:r>
          </w:p>
        </w:tc>
        <w:tc>
          <w:tcPr>
            <w:tcW w:w="7740" w:type="dxa"/>
          </w:tcPr>
          <w:p w:rsidR="00446E92" w:rsidRPr="00602B7C" w:rsidRDefault="00162523" w:rsidP="005C2F7F">
            <w:pPr>
              <w:rPr>
                <w:color w:val="404040"/>
              </w:rPr>
            </w:pPr>
            <w:r>
              <w:rPr>
                <w:color w:val="404040"/>
              </w:rPr>
              <w:t>Украина, Донецкая обл.</w:t>
            </w:r>
          </w:p>
        </w:tc>
      </w:tr>
      <w:tr w:rsidR="00446E92" w:rsidRPr="00602B7C" w:rsidTr="4FBEEB67">
        <w:tc>
          <w:tcPr>
            <w:tcW w:w="2448" w:type="dxa"/>
          </w:tcPr>
          <w:p w:rsidR="00446E92" w:rsidRPr="00602B7C" w:rsidRDefault="00446E92" w:rsidP="007454CA">
            <w:pPr>
              <w:jc w:val="center"/>
              <w:rPr>
                <w:color w:val="404040"/>
                <w:sz w:val="28"/>
                <w:szCs w:val="28"/>
              </w:rPr>
            </w:pPr>
            <w:r w:rsidRPr="00602B7C">
              <w:rPr>
                <w:color w:val="404040"/>
                <w:sz w:val="28"/>
                <w:szCs w:val="28"/>
              </w:rPr>
              <w:t>Домашний адрес</w:t>
            </w:r>
          </w:p>
        </w:tc>
        <w:tc>
          <w:tcPr>
            <w:tcW w:w="7740" w:type="dxa"/>
          </w:tcPr>
          <w:p w:rsidR="00446E92" w:rsidRPr="00602B7C" w:rsidRDefault="00162523" w:rsidP="00B5736A">
            <w:pPr>
              <w:rPr>
                <w:color w:val="404040"/>
              </w:rPr>
            </w:pPr>
            <w:r>
              <w:rPr>
                <w:color w:val="404040"/>
              </w:rPr>
              <w:t>М. Кантемировская</w:t>
            </w:r>
          </w:p>
        </w:tc>
      </w:tr>
      <w:tr w:rsidR="00446E92" w:rsidRPr="00602B7C" w:rsidTr="4FBEEB67">
        <w:tc>
          <w:tcPr>
            <w:tcW w:w="2448" w:type="dxa"/>
          </w:tcPr>
          <w:p w:rsidR="00446E92" w:rsidRPr="00602B7C" w:rsidRDefault="00446E92" w:rsidP="007454CA">
            <w:pPr>
              <w:jc w:val="center"/>
              <w:rPr>
                <w:color w:val="404040"/>
                <w:sz w:val="28"/>
                <w:szCs w:val="28"/>
              </w:rPr>
            </w:pPr>
            <w:r w:rsidRPr="00602B7C">
              <w:rPr>
                <w:color w:val="404040"/>
                <w:sz w:val="28"/>
                <w:szCs w:val="28"/>
              </w:rPr>
              <w:t>Рост, вес</w:t>
            </w:r>
          </w:p>
        </w:tc>
        <w:tc>
          <w:tcPr>
            <w:tcW w:w="7740" w:type="dxa"/>
          </w:tcPr>
          <w:p w:rsidR="00446E92" w:rsidRPr="00602B7C" w:rsidRDefault="002E4D20" w:rsidP="00520AEC">
            <w:pPr>
              <w:rPr>
                <w:color w:val="404040"/>
              </w:rPr>
            </w:pPr>
            <w:r w:rsidRPr="00602B7C">
              <w:rPr>
                <w:color w:val="404040"/>
              </w:rPr>
              <w:t xml:space="preserve">Рост </w:t>
            </w:r>
            <w:r w:rsidR="00162523">
              <w:rPr>
                <w:color w:val="404040"/>
              </w:rPr>
              <w:t>168</w:t>
            </w:r>
            <w:r w:rsidR="00AE6CD7" w:rsidRPr="00602B7C">
              <w:rPr>
                <w:color w:val="404040"/>
              </w:rPr>
              <w:t xml:space="preserve"> с</w:t>
            </w:r>
            <w:r w:rsidRPr="00602B7C">
              <w:rPr>
                <w:color w:val="404040"/>
              </w:rPr>
              <w:t xml:space="preserve">м </w:t>
            </w:r>
            <w:r w:rsidR="00B5736A" w:rsidRPr="00602B7C">
              <w:rPr>
                <w:color w:val="404040"/>
              </w:rPr>
              <w:t>–</w:t>
            </w:r>
            <w:r w:rsidR="009F6365">
              <w:rPr>
                <w:color w:val="404040"/>
              </w:rPr>
              <w:t xml:space="preserve"> </w:t>
            </w:r>
            <w:r w:rsidRPr="00602B7C">
              <w:rPr>
                <w:color w:val="404040"/>
              </w:rPr>
              <w:t>вес</w:t>
            </w:r>
            <w:r w:rsidR="00162523">
              <w:rPr>
                <w:color w:val="404040"/>
              </w:rPr>
              <w:t xml:space="preserve"> 57</w:t>
            </w:r>
            <w:r w:rsidR="00B5736A" w:rsidRPr="00602B7C">
              <w:rPr>
                <w:color w:val="404040"/>
              </w:rPr>
              <w:t>кг</w:t>
            </w:r>
            <w:r w:rsidR="008B21FE">
              <w:rPr>
                <w:color w:val="404040"/>
              </w:rPr>
              <w:t>.</w:t>
            </w:r>
          </w:p>
        </w:tc>
      </w:tr>
      <w:tr w:rsidR="00446E92" w:rsidRPr="00602B7C" w:rsidTr="4FBEEB67">
        <w:tc>
          <w:tcPr>
            <w:tcW w:w="2448" w:type="dxa"/>
          </w:tcPr>
          <w:p w:rsidR="00446E92" w:rsidRPr="00602B7C" w:rsidRDefault="00446E92" w:rsidP="007454CA">
            <w:pPr>
              <w:jc w:val="center"/>
              <w:rPr>
                <w:color w:val="404040"/>
                <w:sz w:val="28"/>
                <w:szCs w:val="28"/>
              </w:rPr>
            </w:pPr>
            <w:r w:rsidRPr="00602B7C">
              <w:rPr>
                <w:color w:val="404040"/>
                <w:sz w:val="28"/>
                <w:szCs w:val="28"/>
              </w:rPr>
              <w:t>Семейное положение</w:t>
            </w:r>
          </w:p>
        </w:tc>
        <w:tc>
          <w:tcPr>
            <w:tcW w:w="7740" w:type="dxa"/>
          </w:tcPr>
          <w:p w:rsidR="00446E92" w:rsidRPr="00602B7C" w:rsidRDefault="00162523" w:rsidP="00520AEC">
            <w:pPr>
              <w:rPr>
                <w:color w:val="404040"/>
              </w:rPr>
            </w:pPr>
            <w:r>
              <w:rPr>
                <w:color w:val="404040"/>
              </w:rPr>
              <w:t xml:space="preserve">Замужем, </w:t>
            </w:r>
            <w:r w:rsidR="00B2673C">
              <w:rPr>
                <w:color w:val="404040"/>
              </w:rPr>
              <w:t xml:space="preserve"> девочка</w:t>
            </w:r>
            <w:r w:rsidR="07692195" w:rsidRPr="00602B7C">
              <w:rPr>
                <w:color w:val="404040"/>
              </w:rPr>
              <w:t xml:space="preserve"> </w:t>
            </w:r>
            <w:r w:rsidR="009F6365">
              <w:rPr>
                <w:color w:val="404040"/>
              </w:rPr>
              <w:t>4 года</w:t>
            </w:r>
          </w:p>
        </w:tc>
      </w:tr>
      <w:tr w:rsidR="00446E92" w:rsidRPr="00602B7C" w:rsidTr="4FBEEB67">
        <w:tc>
          <w:tcPr>
            <w:tcW w:w="2448" w:type="dxa"/>
          </w:tcPr>
          <w:p w:rsidR="000C0570" w:rsidRPr="00602B7C" w:rsidRDefault="00446E92" w:rsidP="007454CA">
            <w:pPr>
              <w:jc w:val="center"/>
              <w:rPr>
                <w:color w:val="404040"/>
                <w:sz w:val="28"/>
                <w:szCs w:val="28"/>
              </w:rPr>
            </w:pPr>
            <w:r w:rsidRPr="00602B7C">
              <w:rPr>
                <w:color w:val="404040"/>
                <w:sz w:val="28"/>
                <w:szCs w:val="28"/>
              </w:rPr>
              <w:t>Образ</w:t>
            </w:r>
            <w:r w:rsidR="000651A2" w:rsidRPr="00602B7C">
              <w:rPr>
                <w:color w:val="404040"/>
                <w:sz w:val="28"/>
                <w:szCs w:val="28"/>
              </w:rPr>
              <w:t>ование, специальность</w:t>
            </w:r>
          </w:p>
        </w:tc>
        <w:tc>
          <w:tcPr>
            <w:tcW w:w="7740" w:type="dxa"/>
          </w:tcPr>
          <w:p w:rsidR="00042CCA" w:rsidRPr="00602B7C" w:rsidRDefault="00162523" w:rsidP="00B5736A">
            <w:pPr>
              <w:rPr>
                <w:color w:val="404040"/>
              </w:rPr>
            </w:pPr>
            <w:r>
              <w:rPr>
                <w:color w:val="404040"/>
              </w:rPr>
              <w:t>Высшее экономическое</w:t>
            </w:r>
            <w:r w:rsidR="07692195" w:rsidRPr="00602B7C">
              <w:rPr>
                <w:color w:val="404040"/>
              </w:rPr>
              <w:t xml:space="preserve"> </w:t>
            </w:r>
          </w:p>
        </w:tc>
      </w:tr>
      <w:tr w:rsidR="00446E92" w:rsidRPr="00602B7C" w:rsidTr="4FBEEB67">
        <w:tc>
          <w:tcPr>
            <w:tcW w:w="2448" w:type="dxa"/>
          </w:tcPr>
          <w:p w:rsidR="00446E92" w:rsidRPr="00602B7C" w:rsidRDefault="00446E92" w:rsidP="007454CA">
            <w:pPr>
              <w:jc w:val="center"/>
              <w:rPr>
                <w:color w:val="404040"/>
                <w:sz w:val="28"/>
                <w:szCs w:val="28"/>
              </w:rPr>
            </w:pPr>
            <w:r w:rsidRPr="00602B7C">
              <w:rPr>
                <w:color w:val="404040"/>
                <w:sz w:val="28"/>
                <w:szCs w:val="28"/>
              </w:rPr>
              <w:t>Опыт работы</w:t>
            </w:r>
          </w:p>
          <w:p w:rsidR="00D937A7" w:rsidRPr="00602B7C" w:rsidRDefault="00D937A7" w:rsidP="007454CA">
            <w:pPr>
              <w:jc w:val="center"/>
              <w:rPr>
                <w:color w:val="404040"/>
                <w:sz w:val="28"/>
                <w:szCs w:val="28"/>
              </w:rPr>
            </w:pPr>
          </w:p>
        </w:tc>
        <w:tc>
          <w:tcPr>
            <w:tcW w:w="7740" w:type="dxa"/>
          </w:tcPr>
          <w:p w:rsidR="00162523" w:rsidRDefault="00162523" w:rsidP="00520AEC">
            <w:pPr>
              <w:rPr>
                <w:color w:val="404040"/>
              </w:rPr>
            </w:pPr>
            <w:r>
              <w:rPr>
                <w:color w:val="404040"/>
              </w:rPr>
              <w:t>Секретарь суда 11 лет</w:t>
            </w:r>
          </w:p>
          <w:p w:rsidR="00162523" w:rsidRDefault="00162523" w:rsidP="00162523">
            <w:pPr>
              <w:rPr>
                <w:color w:val="404040"/>
              </w:rPr>
            </w:pPr>
            <w:r>
              <w:rPr>
                <w:color w:val="404040"/>
              </w:rPr>
              <w:t>2014-2015 г.г. м. Юго-Западная. Дом 800 м.кв. Работала в паре с другой няней.</w:t>
            </w:r>
          </w:p>
          <w:p w:rsidR="00162523" w:rsidRDefault="00162523" w:rsidP="00162523">
            <w:pPr>
              <w:rPr>
                <w:color w:val="404040"/>
              </w:rPr>
            </w:pPr>
            <w:r>
              <w:rPr>
                <w:color w:val="404040"/>
              </w:rPr>
              <w:t>Няня девочке от 3 лет мальчику от 2 мес.</w:t>
            </w:r>
          </w:p>
          <w:p w:rsidR="009F6365" w:rsidRDefault="009F6365" w:rsidP="00162523">
            <w:pPr>
              <w:rPr>
                <w:color w:val="404040"/>
              </w:rPr>
            </w:pPr>
            <w:r>
              <w:rPr>
                <w:color w:val="404040"/>
              </w:rPr>
              <w:t>Полный уход за детьми, приготовление пищи детям, развитие детей.</w:t>
            </w:r>
          </w:p>
          <w:p w:rsidR="009F6365" w:rsidRDefault="009F6365" w:rsidP="00162523">
            <w:pPr>
              <w:rPr>
                <w:color w:val="404040"/>
              </w:rPr>
            </w:pPr>
            <w:r>
              <w:rPr>
                <w:color w:val="404040"/>
              </w:rPr>
              <w:t>Рекомендации.</w:t>
            </w:r>
          </w:p>
          <w:p w:rsidR="00602B7C" w:rsidRPr="00602B7C" w:rsidRDefault="00602B7C" w:rsidP="00162523">
            <w:pPr>
              <w:rPr>
                <w:color w:val="404040"/>
              </w:rPr>
            </w:pPr>
          </w:p>
        </w:tc>
      </w:tr>
      <w:tr w:rsidR="00446E92" w:rsidRPr="00602B7C" w:rsidTr="4FBEEB67">
        <w:trPr>
          <w:trHeight w:val="567"/>
        </w:trPr>
        <w:tc>
          <w:tcPr>
            <w:tcW w:w="2448" w:type="dxa"/>
          </w:tcPr>
          <w:p w:rsidR="00446E92" w:rsidRPr="00602B7C" w:rsidRDefault="00446E92" w:rsidP="007454CA">
            <w:pPr>
              <w:jc w:val="center"/>
              <w:rPr>
                <w:color w:val="404040"/>
                <w:sz w:val="28"/>
                <w:szCs w:val="28"/>
              </w:rPr>
            </w:pPr>
            <w:r w:rsidRPr="00602B7C">
              <w:rPr>
                <w:color w:val="404040"/>
                <w:sz w:val="28"/>
                <w:szCs w:val="28"/>
              </w:rPr>
              <w:t>Умения, навыки</w:t>
            </w:r>
          </w:p>
        </w:tc>
        <w:tc>
          <w:tcPr>
            <w:tcW w:w="7740" w:type="dxa"/>
          </w:tcPr>
          <w:p w:rsidR="00162523" w:rsidRDefault="00AC69BC" w:rsidP="00A6111F">
            <w:pPr>
              <w:rPr>
                <w:color w:val="404040"/>
              </w:rPr>
            </w:pPr>
            <w:r w:rsidRPr="00602B7C">
              <w:rPr>
                <w:color w:val="404040"/>
              </w:rPr>
              <w:t>Уход</w:t>
            </w:r>
            <w:r w:rsidR="00AF6712" w:rsidRPr="00602B7C">
              <w:rPr>
                <w:color w:val="404040"/>
              </w:rPr>
              <w:t xml:space="preserve"> за ребенком</w:t>
            </w:r>
            <w:r w:rsidR="007A59DF">
              <w:rPr>
                <w:color w:val="404040"/>
              </w:rPr>
              <w:t>.</w:t>
            </w:r>
          </w:p>
          <w:p w:rsidR="00A6111F" w:rsidRDefault="4FBEEB67" w:rsidP="00A6111F">
            <w:r w:rsidRPr="00602B7C">
              <w:rPr>
                <w:color w:val="404040"/>
              </w:rPr>
              <w:t xml:space="preserve"> </w:t>
            </w:r>
            <w:r w:rsidR="00A6111F">
              <w:t>Развитие речи: Чтение книг, заучивание: песенок, потешек, стишков.</w:t>
            </w:r>
          </w:p>
          <w:p w:rsidR="007A59DF" w:rsidRDefault="007A59DF" w:rsidP="00A6111F">
            <w:r>
              <w:t>Аппликация, лепка. Развивающие игры.</w:t>
            </w:r>
          </w:p>
          <w:p w:rsidR="00A6111F" w:rsidRDefault="00A6111F" w:rsidP="00A6111F">
            <w:r>
              <w:t>Развитие логики, памяти, внимания, наблюдательности.</w:t>
            </w:r>
          </w:p>
          <w:p w:rsidR="000926FA" w:rsidRDefault="00AF6712" w:rsidP="005C2F7F">
            <w:pPr>
              <w:rPr>
                <w:color w:val="404040"/>
              </w:rPr>
            </w:pPr>
            <w:r w:rsidRPr="00602B7C">
              <w:rPr>
                <w:color w:val="404040"/>
              </w:rPr>
              <w:t>привитие навыков самостоятельности, организация</w:t>
            </w:r>
            <w:r w:rsidR="0027758E" w:rsidRPr="00602B7C">
              <w:rPr>
                <w:color w:val="404040"/>
              </w:rPr>
              <w:t xml:space="preserve"> жизни и досуга,  </w:t>
            </w:r>
            <w:r w:rsidR="009A21BB" w:rsidRPr="00602B7C">
              <w:rPr>
                <w:color w:val="404040"/>
              </w:rPr>
              <w:t xml:space="preserve"> </w:t>
            </w:r>
            <w:r w:rsidR="007A59DF">
              <w:rPr>
                <w:color w:val="404040"/>
              </w:rPr>
              <w:t>П</w:t>
            </w:r>
            <w:r w:rsidR="001E41DA">
              <w:rPr>
                <w:color w:val="404040"/>
              </w:rPr>
              <w:t>риучение к режиму дня, кормление.</w:t>
            </w:r>
            <w:r w:rsidR="007A59DF">
              <w:rPr>
                <w:color w:val="404040"/>
              </w:rPr>
              <w:t xml:space="preserve"> </w:t>
            </w:r>
          </w:p>
          <w:p w:rsidR="007A59DF" w:rsidRDefault="007A59DF" w:rsidP="005C2F7F">
            <w:pPr>
              <w:rPr>
                <w:color w:val="404040"/>
              </w:rPr>
            </w:pPr>
            <w:r>
              <w:rPr>
                <w:color w:val="404040"/>
              </w:rPr>
              <w:t>Прогулки, активные игры.</w:t>
            </w:r>
          </w:p>
          <w:p w:rsidR="00B2673C" w:rsidRDefault="007A59DF" w:rsidP="007A59DF">
            <w:pPr>
              <w:rPr>
                <w:color w:val="404040"/>
              </w:rPr>
            </w:pPr>
            <w:r>
              <w:rPr>
                <w:color w:val="404040"/>
              </w:rPr>
              <w:t>Приготовление пищи ребенку.</w:t>
            </w:r>
          </w:p>
          <w:p w:rsidR="007A59DF" w:rsidRDefault="007A59DF" w:rsidP="007A59DF">
            <w:pPr>
              <w:rPr>
                <w:color w:val="404040"/>
              </w:rPr>
            </w:pPr>
            <w:r>
              <w:rPr>
                <w:color w:val="404040"/>
              </w:rPr>
              <w:t>Уход за детским гардеробом, поддержании чистоты в детской комнате.</w:t>
            </w:r>
          </w:p>
          <w:p w:rsidR="007A59DF" w:rsidRPr="00602B7C" w:rsidRDefault="007A59DF" w:rsidP="007A59DF">
            <w:pPr>
              <w:rPr>
                <w:color w:val="404040"/>
              </w:rPr>
            </w:pPr>
            <w:r>
              <w:rPr>
                <w:color w:val="404040"/>
              </w:rPr>
              <w:t>Помощь по дому.</w:t>
            </w:r>
          </w:p>
        </w:tc>
      </w:tr>
      <w:tr w:rsidR="00446E92" w:rsidRPr="00602B7C" w:rsidTr="4FBEEB67">
        <w:tc>
          <w:tcPr>
            <w:tcW w:w="2448" w:type="dxa"/>
          </w:tcPr>
          <w:p w:rsidR="00446E92" w:rsidRPr="00602B7C" w:rsidRDefault="00446E92" w:rsidP="007454CA">
            <w:pPr>
              <w:jc w:val="center"/>
              <w:rPr>
                <w:color w:val="404040"/>
                <w:sz w:val="28"/>
                <w:szCs w:val="28"/>
              </w:rPr>
            </w:pPr>
            <w:r w:rsidRPr="00602B7C">
              <w:rPr>
                <w:color w:val="404040"/>
                <w:sz w:val="28"/>
                <w:szCs w:val="28"/>
              </w:rPr>
              <w:t>Увлечения</w:t>
            </w:r>
          </w:p>
        </w:tc>
        <w:tc>
          <w:tcPr>
            <w:tcW w:w="7740" w:type="dxa"/>
          </w:tcPr>
          <w:p w:rsidR="00464D00" w:rsidRPr="00602B7C" w:rsidRDefault="00285AB2" w:rsidP="005D512B">
            <w:pPr>
              <w:rPr>
                <w:color w:val="404040"/>
              </w:rPr>
            </w:pPr>
            <w:r>
              <w:rPr>
                <w:color w:val="404040"/>
              </w:rPr>
              <w:t>Чтение,</w:t>
            </w:r>
            <w:r w:rsidR="007A59DF">
              <w:rPr>
                <w:color w:val="404040"/>
              </w:rPr>
              <w:t xml:space="preserve"> музыка, поделки</w:t>
            </w:r>
          </w:p>
        </w:tc>
      </w:tr>
      <w:tr w:rsidR="00446E92" w:rsidRPr="00602B7C" w:rsidTr="4FBEEB67">
        <w:tc>
          <w:tcPr>
            <w:tcW w:w="2448" w:type="dxa"/>
          </w:tcPr>
          <w:p w:rsidR="00446E92" w:rsidRPr="00602B7C" w:rsidRDefault="00446E92" w:rsidP="007454CA">
            <w:pPr>
              <w:jc w:val="center"/>
              <w:rPr>
                <w:color w:val="404040"/>
                <w:sz w:val="22"/>
                <w:szCs w:val="22"/>
              </w:rPr>
            </w:pPr>
            <w:r w:rsidRPr="00602B7C">
              <w:rPr>
                <w:color w:val="404040"/>
                <w:sz w:val="22"/>
                <w:szCs w:val="22"/>
              </w:rPr>
              <w:t>Положительные качества</w:t>
            </w:r>
          </w:p>
          <w:p w:rsidR="00464D00" w:rsidRPr="00602B7C" w:rsidRDefault="00464D00" w:rsidP="007454CA">
            <w:pPr>
              <w:jc w:val="center"/>
              <w:rPr>
                <w:color w:val="404040"/>
                <w:sz w:val="28"/>
                <w:szCs w:val="28"/>
              </w:rPr>
            </w:pPr>
            <w:r w:rsidRPr="00602B7C">
              <w:rPr>
                <w:color w:val="404040"/>
                <w:sz w:val="22"/>
                <w:szCs w:val="22"/>
              </w:rPr>
              <w:t>(комментарии менеджера)</w:t>
            </w:r>
          </w:p>
        </w:tc>
        <w:tc>
          <w:tcPr>
            <w:tcW w:w="7740" w:type="dxa"/>
          </w:tcPr>
          <w:p w:rsidR="00842FA5" w:rsidRDefault="00173171" w:rsidP="005D512B">
            <w:pPr>
              <w:rPr>
                <w:color w:val="404040"/>
              </w:rPr>
            </w:pPr>
            <w:r w:rsidRPr="00602B7C">
              <w:rPr>
                <w:color w:val="404040"/>
              </w:rPr>
              <w:t xml:space="preserve">Уравновешенный </w:t>
            </w:r>
            <w:r w:rsidR="005D512B" w:rsidRPr="00602B7C">
              <w:rPr>
                <w:color w:val="404040"/>
              </w:rPr>
              <w:t xml:space="preserve">добрый </w:t>
            </w:r>
            <w:r w:rsidR="00DF0E8D" w:rsidRPr="00602B7C">
              <w:rPr>
                <w:color w:val="404040"/>
              </w:rPr>
              <w:t>характер,</w:t>
            </w:r>
            <w:r w:rsidR="00B2673C">
              <w:rPr>
                <w:color w:val="404040"/>
              </w:rPr>
              <w:t xml:space="preserve"> </w:t>
            </w:r>
            <w:r w:rsidR="00DF6403" w:rsidRPr="00602B7C">
              <w:rPr>
                <w:color w:val="404040"/>
              </w:rPr>
              <w:t>коммуникабельн</w:t>
            </w:r>
            <w:r w:rsidR="005D512B" w:rsidRPr="00602B7C">
              <w:rPr>
                <w:color w:val="404040"/>
              </w:rPr>
              <w:t>ая,</w:t>
            </w:r>
            <w:r w:rsidR="00B2673C">
              <w:rPr>
                <w:color w:val="404040"/>
              </w:rPr>
              <w:t xml:space="preserve"> </w:t>
            </w:r>
            <w:r w:rsidR="005D512B" w:rsidRPr="00602B7C">
              <w:rPr>
                <w:color w:val="404040"/>
              </w:rPr>
              <w:t>исполнительная</w:t>
            </w:r>
            <w:r w:rsidR="00231D5E" w:rsidRPr="00602B7C">
              <w:rPr>
                <w:color w:val="404040"/>
              </w:rPr>
              <w:t>, аккуратн</w:t>
            </w:r>
            <w:r w:rsidR="005D512B" w:rsidRPr="00602B7C">
              <w:rPr>
                <w:color w:val="404040"/>
              </w:rPr>
              <w:t>ая</w:t>
            </w:r>
            <w:r w:rsidR="00231D5E" w:rsidRPr="00602B7C">
              <w:rPr>
                <w:color w:val="404040"/>
              </w:rPr>
              <w:t xml:space="preserve">, </w:t>
            </w:r>
            <w:r w:rsidR="00602B7C" w:rsidRPr="00602B7C">
              <w:rPr>
                <w:color w:val="404040"/>
              </w:rPr>
              <w:t>добросовестная</w:t>
            </w:r>
            <w:r w:rsidR="007A59DF">
              <w:rPr>
                <w:color w:val="404040"/>
              </w:rPr>
              <w:t>, ответственная.</w:t>
            </w:r>
            <w:r w:rsidR="00B2673C">
              <w:rPr>
                <w:color w:val="404040"/>
              </w:rPr>
              <w:t xml:space="preserve"> </w:t>
            </w:r>
          </w:p>
          <w:p w:rsidR="00602B7C" w:rsidRPr="00602B7C" w:rsidRDefault="00842FA5" w:rsidP="005D512B">
            <w:pPr>
              <w:rPr>
                <w:color w:val="404040"/>
              </w:rPr>
            </w:pPr>
            <w:r>
              <w:rPr>
                <w:color w:val="404040"/>
              </w:rPr>
              <w:t xml:space="preserve">Приятная в общении. </w:t>
            </w:r>
            <w:r w:rsidR="00B2673C">
              <w:rPr>
                <w:color w:val="404040"/>
              </w:rPr>
              <w:t>Любит</w:t>
            </w:r>
            <w:r w:rsidR="4FBEEB67" w:rsidRPr="00602B7C">
              <w:rPr>
                <w:color w:val="404040"/>
              </w:rPr>
              <w:t xml:space="preserve"> чистоту и порядок.</w:t>
            </w:r>
          </w:p>
        </w:tc>
      </w:tr>
    </w:tbl>
    <w:p w:rsidR="00A84DF2" w:rsidRPr="00602B7C" w:rsidRDefault="00A84DF2" w:rsidP="00A84DF2">
      <w:pPr>
        <w:rPr>
          <w:b/>
          <w:color w:val="404040"/>
        </w:rPr>
      </w:pPr>
    </w:p>
    <w:p w:rsidR="00A84DF2" w:rsidRPr="00602B7C" w:rsidRDefault="009A3968" w:rsidP="00A84DF2">
      <w:pPr>
        <w:rPr>
          <w:b/>
          <w:color w:val="404040"/>
        </w:rPr>
      </w:pPr>
      <w:r>
        <w:rPr>
          <w:b/>
          <w:color w:val="404040"/>
        </w:rPr>
        <w:t>+</w:t>
      </w:r>
      <w:bookmarkStart w:id="0" w:name="_GoBack"/>
      <w:bookmarkEnd w:id="0"/>
    </w:p>
    <w:sectPr w:rsidR="00A84DF2" w:rsidRPr="00602B7C" w:rsidSect="00946F38">
      <w:pgSz w:w="11906" w:h="16838"/>
      <w:pgMar w:top="180" w:right="20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36658"/>
    <w:rsid w:val="00007D96"/>
    <w:rsid w:val="00042CCA"/>
    <w:rsid w:val="00062B6F"/>
    <w:rsid w:val="000651A2"/>
    <w:rsid w:val="000926FA"/>
    <w:rsid w:val="000B65F5"/>
    <w:rsid w:val="000C0570"/>
    <w:rsid w:val="000C1EAF"/>
    <w:rsid w:val="000E71CD"/>
    <w:rsid w:val="0011594C"/>
    <w:rsid w:val="001316CD"/>
    <w:rsid w:val="001331CC"/>
    <w:rsid w:val="00162523"/>
    <w:rsid w:val="0017065B"/>
    <w:rsid w:val="00173171"/>
    <w:rsid w:val="001A6BED"/>
    <w:rsid w:val="001B715A"/>
    <w:rsid w:val="001E41DA"/>
    <w:rsid w:val="001F0204"/>
    <w:rsid w:val="00200807"/>
    <w:rsid w:val="002144DB"/>
    <w:rsid w:val="00231D5E"/>
    <w:rsid w:val="00242F48"/>
    <w:rsid w:val="00273A1A"/>
    <w:rsid w:val="002769DD"/>
    <w:rsid w:val="0027758E"/>
    <w:rsid w:val="002839DF"/>
    <w:rsid w:val="00285AB2"/>
    <w:rsid w:val="002C7006"/>
    <w:rsid w:val="002E4D20"/>
    <w:rsid w:val="00320E5B"/>
    <w:rsid w:val="00351C79"/>
    <w:rsid w:val="00367BC1"/>
    <w:rsid w:val="003D5630"/>
    <w:rsid w:val="00403B22"/>
    <w:rsid w:val="00444F76"/>
    <w:rsid w:val="00446E92"/>
    <w:rsid w:val="00451938"/>
    <w:rsid w:val="00464D00"/>
    <w:rsid w:val="00470E36"/>
    <w:rsid w:val="004A147C"/>
    <w:rsid w:val="004D03FD"/>
    <w:rsid w:val="004D519F"/>
    <w:rsid w:val="004F049E"/>
    <w:rsid w:val="00504CF4"/>
    <w:rsid w:val="00520AEC"/>
    <w:rsid w:val="00560486"/>
    <w:rsid w:val="005766FF"/>
    <w:rsid w:val="00584772"/>
    <w:rsid w:val="00593C8C"/>
    <w:rsid w:val="005B06C4"/>
    <w:rsid w:val="005C2F7F"/>
    <w:rsid w:val="005D512B"/>
    <w:rsid w:val="00602B7C"/>
    <w:rsid w:val="00636658"/>
    <w:rsid w:val="00651454"/>
    <w:rsid w:val="006D27BA"/>
    <w:rsid w:val="006F3AB2"/>
    <w:rsid w:val="00721F57"/>
    <w:rsid w:val="00742072"/>
    <w:rsid w:val="007454CA"/>
    <w:rsid w:val="007A3411"/>
    <w:rsid w:val="007A59DF"/>
    <w:rsid w:val="007C26E9"/>
    <w:rsid w:val="0081748A"/>
    <w:rsid w:val="00842FA5"/>
    <w:rsid w:val="00891F40"/>
    <w:rsid w:val="008A7A3B"/>
    <w:rsid w:val="008B21FE"/>
    <w:rsid w:val="00946F38"/>
    <w:rsid w:val="00985E08"/>
    <w:rsid w:val="009A21BB"/>
    <w:rsid w:val="009A3968"/>
    <w:rsid w:val="009F47E2"/>
    <w:rsid w:val="009F6365"/>
    <w:rsid w:val="00A050A1"/>
    <w:rsid w:val="00A6111F"/>
    <w:rsid w:val="00A84DF2"/>
    <w:rsid w:val="00A86841"/>
    <w:rsid w:val="00AC69BC"/>
    <w:rsid w:val="00AE070C"/>
    <w:rsid w:val="00AE6CD7"/>
    <w:rsid w:val="00AF6712"/>
    <w:rsid w:val="00B00129"/>
    <w:rsid w:val="00B22380"/>
    <w:rsid w:val="00B246EF"/>
    <w:rsid w:val="00B2673C"/>
    <w:rsid w:val="00B5340C"/>
    <w:rsid w:val="00B5736A"/>
    <w:rsid w:val="00B75507"/>
    <w:rsid w:val="00BA07FC"/>
    <w:rsid w:val="00BB2B71"/>
    <w:rsid w:val="00BE2CB6"/>
    <w:rsid w:val="00BE69EC"/>
    <w:rsid w:val="00C13781"/>
    <w:rsid w:val="00C25D61"/>
    <w:rsid w:val="00C60DE7"/>
    <w:rsid w:val="00CA37AA"/>
    <w:rsid w:val="00CA6FB8"/>
    <w:rsid w:val="00CC76CE"/>
    <w:rsid w:val="00CE37BD"/>
    <w:rsid w:val="00D02B77"/>
    <w:rsid w:val="00D275DF"/>
    <w:rsid w:val="00D937A7"/>
    <w:rsid w:val="00DA3466"/>
    <w:rsid w:val="00DA4B31"/>
    <w:rsid w:val="00DB02A9"/>
    <w:rsid w:val="00DC1C7D"/>
    <w:rsid w:val="00DF0E8D"/>
    <w:rsid w:val="00DF3138"/>
    <w:rsid w:val="00DF6403"/>
    <w:rsid w:val="00E537F6"/>
    <w:rsid w:val="00E53B47"/>
    <w:rsid w:val="00EA3C99"/>
    <w:rsid w:val="00EC5EC0"/>
    <w:rsid w:val="00ED2244"/>
    <w:rsid w:val="00EE0BEC"/>
    <w:rsid w:val="00EE7587"/>
    <w:rsid w:val="00EF41D5"/>
    <w:rsid w:val="00EF5035"/>
    <w:rsid w:val="00F663B2"/>
    <w:rsid w:val="07692195"/>
    <w:rsid w:val="4FBEEB67"/>
    <w:rsid w:val="68F60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2F9DD8-4088-40C7-8DFF-0D9BC580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5B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17065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7065B"/>
    <w:pPr>
      <w:keepNext/>
      <w:outlineLvl w:val="1"/>
    </w:pPr>
    <w:rPr>
      <w:sz w:val="40"/>
    </w:rPr>
  </w:style>
  <w:style w:type="paragraph" w:styleId="3">
    <w:name w:val="heading 3"/>
    <w:basedOn w:val="a"/>
    <w:next w:val="a"/>
    <w:qFormat/>
    <w:rsid w:val="0017065B"/>
    <w:pPr>
      <w:keepNext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rsid w:val="0017065B"/>
    <w:pPr>
      <w:keepNext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F41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8A7A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7A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94FDCED8B0544298DFE0E10B3E4EAC" ma:contentTypeVersion="0" ma:contentTypeDescription="Создание документа." ma:contentTypeScope="" ma:versionID="72ae81ba4a300ecbdb87bf1f66199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B4BB-480F-4584-AD46-012B1A4DD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3D5E5-B4C4-477D-A0F2-D8367A092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9C401-10B4-4FFE-97EE-D455A381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«Особый ребенок»</vt:lpstr>
    </vt:vector>
  </TitlesOfParts>
  <Company>дом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«Особый ребенок»</dc:title>
  <dc:creator>Гришина</dc:creator>
  <cp:lastModifiedBy>Анна</cp:lastModifiedBy>
  <cp:revision>7</cp:revision>
  <cp:lastPrinted>2015-01-12T10:34:00Z</cp:lastPrinted>
  <dcterms:created xsi:type="dcterms:W3CDTF">2015-08-05T20:06:00Z</dcterms:created>
  <dcterms:modified xsi:type="dcterms:W3CDTF">2016-02-12T11:26:00Z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2011394416</vt:i4>
  </property>
</Properties>
</file>