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050B" w:rsidRDefault="003C02D5" w:rsidP="00794291">
      <w:pPr>
        <w:jc w:val="right"/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</w:pPr>
      <w:r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  <w:t xml:space="preserve"> </w:t>
      </w:r>
      <w:r w:rsidR="00794291">
        <w:rPr>
          <w:rFonts w:ascii="Arial Black" w:hAnsi="Arial Black" w:cs="Franklin Gothic Medium Cond"/>
          <w:b/>
          <w:noProof/>
          <w:color w:val="33CCCC"/>
          <w:spacing w:val="-20"/>
          <w:sz w:val="16"/>
          <w:szCs w:val="16"/>
        </w:rPr>
        <w:t xml:space="preserve">       </w:t>
      </w:r>
    </w:p>
    <w:p w:rsidR="0032050B" w:rsidRDefault="0032050B">
      <w:pPr>
        <w:jc w:val="center"/>
        <w:rPr>
          <w:b/>
          <w:i/>
          <w:color w:val="000080"/>
        </w:rPr>
      </w:pPr>
      <w:r>
        <w:rPr>
          <w:b/>
          <w:i/>
          <w:color w:val="000080"/>
        </w:rPr>
        <w:t xml:space="preserve">       </w:t>
      </w:r>
    </w:p>
    <w:p w:rsidR="000871BB" w:rsidRDefault="000871BB" w:rsidP="00103FF8">
      <w:pPr>
        <w:jc w:val="center"/>
        <w:rPr>
          <w:b/>
          <w:noProof/>
          <w:color w:val="262626"/>
          <w:lang w:eastAsia="ru-RU"/>
        </w:rPr>
      </w:pPr>
    </w:p>
    <w:p w:rsidR="0032050B" w:rsidRDefault="00E01860">
      <w:pPr>
        <w:jc w:val="center"/>
      </w:pPr>
      <w:r>
        <w:rPr>
          <w:b/>
          <w:color w:val="262626"/>
        </w:rPr>
        <w:t xml:space="preserve">  </w:t>
      </w:r>
      <w:r w:rsidR="009D194B">
        <w:rPr>
          <w:b/>
          <w:color w:val="262626"/>
        </w:rPr>
        <w:t xml:space="preserve"> </w:t>
      </w:r>
    </w:p>
    <w:p w:rsidR="0032050B" w:rsidRDefault="009D194B">
      <w:pPr>
        <w:jc w:val="center"/>
      </w:pPr>
      <w:r>
        <w:rPr>
          <w:b/>
          <w:color w:val="262626"/>
        </w:rPr>
        <w:t xml:space="preserve">                                     </w:t>
      </w:r>
    </w:p>
    <w:p w:rsidR="0032050B" w:rsidRDefault="009D194B" w:rsidP="00BD434D">
      <w:pPr>
        <w:rPr>
          <w:color w:val="262626"/>
        </w:rPr>
      </w:pPr>
      <w:r>
        <w:rPr>
          <w:b/>
          <w:color w:val="262626"/>
        </w:rPr>
        <w:t xml:space="preserve">                                               </w:t>
      </w:r>
      <w:r w:rsidR="00E66B62">
        <w:rPr>
          <w:b/>
          <w:color w:val="262626"/>
        </w:rPr>
        <w:t xml:space="preserve">                     </w:t>
      </w:r>
      <w:r w:rsidR="0032050B">
        <w:rPr>
          <w:color w:val="262626"/>
        </w:rPr>
        <w:t xml:space="preserve">       </w:t>
      </w:r>
    </w:p>
    <w:p w:rsidR="00646A4F" w:rsidRDefault="00646A4F" w:rsidP="0043435F">
      <w:pPr>
        <w:ind w:left="426"/>
        <w:jc w:val="center"/>
        <w:rPr>
          <w:color w:val="262626"/>
        </w:rPr>
      </w:pPr>
    </w:p>
    <w:p w:rsidR="00646A4F" w:rsidRDefault="00646A4F" w:rsidP="0043435F">
      <w:pPr>
        <w:ind w:left="426"/>
        <w:jc w:val="center"/>
        <w:rPr>
          <w:color w:val="262626"/>
        </w:rPr>
      </w:pPr>
    </w:p>
    <w:p w:rsidR="0032050B" w:rsidRDefault="00103FF8" w:rsidP="0043435F">
      <w:pPr>
        <w:ind w:left="426"/>
        <w:jc w:val="center"/>
        <w:rPr>
          <w:color w:val="262626"/>
        </w:rPr>
      </w:pPr>
      <w:r>
        <w:rPr>
          <w:color w:val="262626"/>
        </w:rPr>
        <w:t>Анкета семейной пары</w:t>
      </w:r>
    </w:p>
    <w:p w:rsidR="0032050B" w:rsidRDefault="00103FF8" w:rsidP="00103FF8">
      <w:pPr>
        <w:rPr>
          <w:b/>
          <w:color w:val="262626"/>
        </w:rPr>
      </w:pPr>
      <w:r>
        <w:rPr>
          <w:b/>
          <w:color w:val="262626"/>
        </w:rPr>
        <w:t xml:space="preserve">                                                                   </w:t>
      </w:r>
      <w:r w:rsidR="000871BB">
        <w:rPr>
          <w:b/>
          <w:color w:val="262626"/>
        </w:rPr>
        <w:t>Дешко Иван Иванович</w:t>
      </w:r>
    </w:p>
    <w:p w:rsidR="00103FF8" w:rsidRDefault="000871BB" w:rsidP="0043435F">
      <w:pPr>
        <w:ind w:left="426"/>
        <w:jc w:val="center"/>
        <w:rPr>
          <w:b/>
          <w:color w:val="262626"/>
        </w:rPr>
      </w:pPr>
      <w:r>
        <w:rPr>
          <w:b/>
          <w:color w:val="262626"/>
        </w:rPr>
        <w:t>Дешко Оксана Викторовна</w:t>
      </w:r>
      <w:r w:rsidR="0032050B">
        <w:rPr>
          <w:b/>
          <w:color w:val="262626"/>
        </w:rPr>
        <w:t xml:space="preserve">  </w:t>
      </w:r>
    </w:p>
    <w:p w:rsidR="00103FF8" w:rsidRDefault="0032050B" w:rsidP="0043435F">
      <w:pPr>
        <w:ind w:left="426"/>
        <w:jc w:val="center"/>
        <w:rPr>
          <w:b/>
          <w:color w:val="262626"/>
        </w:rPr>
      </w:pPr>
      <w:r>
        <w:rPr>
          <w:b/>
          <w:color w:val="262626"/>
        </w:rPr>
        <w:t xml:space="preserve"> </w:t>
      </w:r>
    </w:p>
    <w:p w:rsidR="0032050B" w:rsidRDefault="0032050B" w:rsidP="0043435F">
      <w:pPr>
        <w:ind w:left="426"/>
        <w:jc w:val="center"/>
        <w:rPr>
          <w:b/>
          <w:color w:val="262626"/>
        </w:rPr>
      </w:pPr>
      <w:r>
        <w:rPr>
          <w:b/>
          <w:color w:val="262626"/>
        </w:rPr>
        <w:t xml:space="preserve"> </w:t>
      </w:r>
      <w:r w:rsidR="00103FF8">
        <w:rPr>
          <w:b/>
          <w:noProof/>
          <w:color w:val="262626"/>
          <w:lang w:eastAsia="ru-RU"/>
        </w:rPr>
        <w:drawing>
          <wp:inline distT="0" distB="0" distL="0" distR="0" wp14:anchorId="46AE237A">
            <wp:extent cx="2225040" cy="1731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262626"/>
        </w:rPr>
        <w:t xml:space="preserve">                         </w:t>
      </w:r>
      <w:r w:rsidR="0098680C">
        <w:rPr>
          <w:b/>
          <w:color w:val="262626"/>
        </w:rPr>
        <w:t xml:space="preserve">                </w:t>
      </w:r>
      <w:r>
        <w:rPr>
          <w:b/>
          <w:color w:val="262626"/>
        </w:rPr>
        <w:t xml:space="preserve">                                                                                             </w:t>
      </w:r>
    </w:p>
    <w:p w:rsidR="0032050B" w:rsidRDefault="0032050B">
      <w:pPr>
        <w:rPr>
          <w:color w:val="262626"/>
        </w:rPr>
      </w:pPr>
    </w:p>
    <w:tbl>
      <w:tblPr>
        <w:tblW w:w="10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4306"/>
        <w:gridCol w:w="3815"/>
      </w:tblGrid>
      <w:tr w:rsidR="0032050B" w:rsidTr="0043435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Дата рождения, возраст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0871BB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17 декабря 1976 г. 38 лет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0871BB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17 декабря 1981 г., 33 года</w:t>
            </w:r>
          </w:p>
        </w:tc>
      </w:tr>
      <w:tr w:rsidR="0032050B" w:rsidTr="0043435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Гражданство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CC2D9F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Украина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C22DC3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Украина</w:t>
            </w:r>
          </w:p>
        </w:tc>
      </w:tr>
      <w:tr w:rsidR="0032050B" w:rsidTr="0043435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43435F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Домашний адрес/</w:t>
            </w:r>
          </w:p>
          <w:p w:rsidR="0032050B" w:rsidRDefault="0032050B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Адрес прописки</w:t>
            </w:r>
          </w:p>
          <w:p w:rsidR="0032050B" w:rsidRDefault="0032050B">
            <w:pPr>
              <w:jc w:val="center"/>
              <w:rPr>
                <w:color w:val="262626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98680C" w:rsidP="000871BB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="000871BB">
              <w:rPr>
                <w:color w:val="262626"/>
              </w:rPr>
              <w:t>Украина, Закарпатская обл.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0871BB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Украина, Закарпатская обл.</w:t>
            </w:r>
          </w:p>
        </w:tc>
      </w:tr>
      <w:tr w:rsidR="000871BB" w:rsidTr="0043435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BB" w:rsidRDefault="0043435F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Фактическое место проживания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BB" w:rsidRDefault="000871BB" w:rsidP="00763B20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 xml:space="preserve"> Украина, Закарпатская обл.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BB" w:rsidRDefault="000871BB" w:rsidP="00763B20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Украина, Закарпатская обл.</w:t>
            </w:r>
          </w:p>
        </w:tc>
      </w:tr>
      <w:tr w:rsidR="0032050B" w:rsidTr="0043435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Семейное положение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98680C" w:rsidP="000871BB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Же</w:t>
            </w:r>
            <w:r w:rsidR="009D194B">
              <w:rPr>
                <w:color w:val="262626"/>
              </w:rPr>
              <w:t xml:space="preserve">нат, </w:t>
            </w:r>
            <w:r w:rsidR="000871BB">
              <w:rPr>
                <w:color w:val="262626"/>
              </w:rPr>
              <w:t xml:space="preserve"> дочь 1</w:t>
            </w:r>
            <w:r w:rsidR="00CC2D9F">
              <w:rPr>
                <w:color w:val="262626"/>
              </w:rPr>
              <w:t>3</w:t>
            </w:r>
            <w:r w:rsidR="00862419">
              <w:rPr>
                <w:color w:val="262626"/>
              </w:rPr>
              <w:t xml:space="preserve"> </w:t>
            </w:r>
            <w:r w:rsidR="000871BB">
              <w:rPr>
                <w:color w:val="262626"/>
              </w:rPr>
              <w:t>лет, сын 11 лет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B02F2A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Замужем</w:t>
            </w:r>
            <w:r w:rsidR="009D194B">
              <w:rPr>
                <w:color w:val="262626"/>
              </w:rPr>
              <w:t xml:space="preserve">, </w:t>
            </w:r>
            <w:r w:rsidR="000871BB">
              <w:rPr>
                <w:color w:val="262626"/>
              </w:rPr>
              <w:t>дочь 13 лет, сын 11 лет</w:t>
            </w:r>
          </w:p>
        </w:tc>
      </w:tr>
      <w:tr w:rsidR="0032050B" w:rsidTr="0043435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Образование, специальность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9D194B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С</w:t>
            </w:r>
            <w:r w:rsidR="0098680C">
              <w:rPr>
                <w:color w:val="262626"/>
              </w:rPr>
              <w:t>реднее</w:t>
            </w:r>
            <w:r w:rsidR="00D15DB9">
              <w:rPr>
                <w:color w:val="262626"/>
              </w:rPr>
              <w:t xml:space="preserve"> </w:t>
            </w:r>
          </w:p>
          <w:p w:rsidR="0032050B" w:rsidRDefault="0032050B">
            <w:pPr>
              <w:rPr>
                <w:color w:val="2626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E9E" w:rsidRDefault="000871BB" w:rsidP="00B02F2A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Средне</w:t>
            </w:r>
            <w:r w:rsidR="00CD4E8D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-</w:t>
            </w:r>
            <w:r w:rsidR="00CD4E8D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специальное. Швея</w:t>
            </w:r>
          </w:p>
        </w:tc>
      </w:tr>
      <w:tr w:rsidR="0032050B" w:rsidTr="0043435F">
        <w:trPr>
          <w:trHeight w:val="86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Опыт работы</w:t>
            </w:r>
          </w:p>
          <w:p w:rsidR="0032050B" w:rsidRDefault="0032050B">
            <w:pPr>
              <w:jc w:val="center"/>
              <w:rPr>
                <w:color w:val="262626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44" w:rsidRDefault="000871BB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2011-2012 гг. Истринский р-н</w:t>
            </w:r>
            <w:r w:rsidR="00CD4E8D">
              <w:rPr>
                <w:color w:val="262626"/>
              </w:rPr>
              <w:t>.</w:t>
            </w:r>
            <w:r>
              <w:rPr>
                <w:color w:val="262626"/>
              </w:rPr>
              <w:t xml:space="preserve"> п.Давыдовское. Участок 3 га. </w:t>
            </w:r>
          </w:p>
          <w:p w:rsidR="00790344" w:rsidRDefault="00790344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Уход за котлами и коммуникациями.</w:t>
            </w:r>
          </w:p>
          <w:p w:rsidR="00646A4F" w:rsidRDefault="000871BB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Стрижка газона, стриж</w:t>
            </w:r>
            <w:r w:rsidR="00646A4F">
              <w:rPr>
                <w:color w:val="262626"/>
              </w:rPr>
              <w:t>ка кустарника, посадка деревьев. У</w:t>
            </w:r>
            <w:r>
              <w:rPr>
                <w:color w:val="262626"/>
              </w:rPr>
              <w:t>ход за прудом (600 к</w:t>
            </w:r>
            <w:r w:rsidR="00646A4F">
              <w:rPr>
                <w:color w:val="262626"/>
              </w:rPr>
              <w:t>в.м.).</w:t>
            </w:r>
          </w:p>
          <w:p w:rsidR="00C22DC3" w:rsidRDefault="00790344" w:rsidP="007702E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="00646A4F">
              <w:rPr>
                <w:color w:val="262626"/>
              </w:rPr>
              <w:t xml:space="preserve">Уборка листвы, снега. Уход за </w:t>
            </w:r>
            <w:r>
              <w:rPr>
                <w:color w:val="262626"/>
              </w:rPr>
              <w:t>те</w:t>
            </w:r>
            <w:r w:rsidR="000871BB">
              <w:rPr>
                <w:color w:val="262626"/>
              </w:rPr>
              <w:t>н</w:t>
            </w:r>
            <w:r>
              <w:rPr>
                <w:color w:val="262626"/>
              </w:rPr>
              <w:t>н</w:t>
            </w:r>
            <w:r w:rsidR="00646A4F">
              <w:rPr>
                <w:color w:val="262626"/>
              </w:rPr>
              <w:t>исным</w:t>
            </w:r>
            <w:r w:rsidR="000871BB">
              <w:rPr>
                <w:color w:val="262626"/>
              </w:rPr>
              <w:t xml:space="preserve"> корт</w:t>
            </w:r>
            <w:r w:rsidR="00646A4F">
              <w:rPr>
                <w:color w:val="262626"/>
              </w:rPr>
              <w:t xml:space="preserve">ом. Уход за бассейном. Мойка машин. Уход за </w:t>
            </w:r>
            <w:r w:rsidR="000871BB">
              <w:rPr>
                <w:color w:val="262626"/>
              </w:rPr>
              <w:t xml:space="preserve"> </w:t>
            </w:r>
            <w:r w:rsidR="00646A4F">
              <w:rPr>
                <w:color w:val="262626"/>
              </w:rPr>
              <w:t>теплицами.</w:t>
            </w:r>
            <w:r>
              <w:rPr>
                <w:color w:val="262626"/>
              </w:rPr>
              <w:t xml:space="preserve"> Зимой прорубка лунок на пруду.</w:t>
            </w:r>
          </w:p>
          <w:p w:rsidR="006E528C" w:rsidRDefault="00790344" w:rsidP="006E528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Уход за животными: 2 собаки овчарки.</w:t>
            </w:r>
          </w:p>
          <w:p w:rsidR="00790344" w:rsidRDefault="00790344" w:rsidP="006E528C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2014-2015 гг. Миллениум-Парк. Участок 30 соток. Стрижка газона, стрижка кустарника, посадка деревьев.</w:t>
            </w:r>
          </w:p>
          <w:p w:rsidR="00790344" w:rsidRDefault="00790344" w:rsidP="00646A4F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Теплица.</w:t>
            </w:r>
            <w:r w:rsidR="00646A4F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Уход за прудом. </w:t>
            </w:r>
            <w:r w:rsidR="00646A4F">
              <w:rPr>
                <w:color w:val="262626"/>
              </w:rPr>
              <w:t>Уход за а</w:t>
            </w:r>
            <w:r>
              <w:rPr>
                <w:color w:val="262626"/>
              </w:rPr>
              <w:t>квариум</w:t>
            </w:r>
            <w:r w:rsidR="00646A4F">
              <w:rPr>
                <w:color w:val="262626"/>
              </w:rPr>
              <w:t>ом</w:t>
            </w:r>
            <w:r>
              <w:rPr>
                <w:color w:val="262626"/>
              </w:rPr>
              <w:t xml:space="preserve">. Уход за котлом, </w:t>
            </w:r>
            <w:r w:rsidR="00646A4F">
              <w:rPr>
                <w:color w:val="262626"/>
              </w:rPr>
              <w:t xml:space="preserve">уход за </w:t>
            </w:r>
            <w:r>
              <w:rPr>
                <w:color w:val="262626"/>
              </w:rPr>
              <w:t>водоснабжени</w:t>
            </w:r>
            <w:r w:rsidR="00646A4F">
              <w:rPr>
                <w:color w:val="262626"/>
              </w:rPr>
              <w:t>ем фильтрами. Р</w:t>
            </w:r>
            <w:r>
              <w:rPr>
                <w:color w:val="262626"/>
              </w:rPr>
              <w:t>астопка бани. Мелкие ремонтные работы при строительстве дома.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344" w:rsidRDefault="00D95E9E" w:rsidP="000117DA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  <w:r w:rsidR="00790344">
              <w:rPr>
                <w:color w:val="262626"/>
              </w:rPr>
              <w:t>2011-2012 гг. Истринский р-н</w:t>
            </w:r>
            <w:r w:rsidR="00CD4E8D">
              <w:rPr>
                <w:color w:val="262626"/>
              </w:rPr>
              <w:t>.</w:t>
            </w:r>
            <w:r w:rsidR="00790344">
              <w:rPr>
                <w:color w:val="262626"/>
              </w:rPr>
              <w:t xml:space="preserve"> п.Давыдовское. </w:t>
            </w:r>
            <w:r w:rsidR="0043435F">
              <w:rPr>
                <w:color w:val="262626"/>
              </w:rPr>
              <w:t xml:space="preserve">Дом 500 кв.м. + бассейн, гостевой дом 120 кв.м. </w:t>
            </w:r>
          </w:p>
          <w:p w:rsidR="00790344" w:rsidRDefault="00790344" w:rsidP="000117DA">
            <w:pPr>
              <w:rPr>
                <w:color w:val="262626"/>
              </w:rPr>
            </w:pPr>
            <w:r>
              <w:rPr>
                <w:color w:val="262626"/>
              </w:rPr>
              <w:t>Уборка, стирка, глажка, уход за VIP-гардеробом, уход за цветами. Помощь по хозяйству и в теплицах. Уборка гостевого дома и бассейна.</w:t>
            </w:r>
          </w:p>
          <w:p w:rsidR="0043435F" w:rsidRDefault="00790344" w:rsidP="000117DA">
            <w:pPr>
              <w:rPr>
                <w:color w:val="262626"/>
              </w:rPr>
            </w:pPr>
            <w:r>
              <w:rPr>
                <w:color w:val="262626"/>
              </w:rPr>
              <w:t xml:space="preserve">2014-2015 гг. Миллениум-Парк. </w:t>
            </w:r>
          </w:p>
          <w:p w:rsidR="00790344" w:rsidRDefault="0043435F" w:rsidP="000117DA">
            <w:pPr>
              <w:rPr>
                <w:color w:val="262626"/>
              </w:rPr>
            </w:pPr>
            <w:r>
              <w:rPr>
                <w:color w:val="262626"/>
              </w:rPr>
              <w:t>Дом 700 кв.м</w:t>
            </w:r>
            <w:r w:rsidR="00646A4F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+</w:t>
            </w:r>
            <w:r w:rsidR="00646A4F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баня. Проживало 3 взрослых.  </w:t>
            </w:r>
            <w:r w:rsidR="00790344">
              <w:rPr>
                <w:color w:val="262626"/>
              </w:rPr>
              <w:t>Уборка, стирка, глажка, уход за VIP-гардеробом.</w:t>
            </w:r>
          </w:p>
          <w:p w:rsidR="00790344" w:rsidRPr="00790344" w:rsidRDefault="00790344" w:rsidP="000117DA">
            <w:pPr>
              <w:rPr>
                <w:color w:val="262626"/>
              </w:rPr>
            </w:pPr>
            <w:r>
              <w:rPr>
                <w:color w:val="262626"/>
              </w:rPr>
              <w:t>Уход за домашними животными (кошка и собака).</w:t>
            </w:r>
            <w:r w:rsidR="0043435F">
              <w:rPr>
                <w:color w:val="262626"/>
              </w:rPr>
              <w:t xml:space="preserve"> Помощь по хозяйству, за уход за цветами и теплицей (клубника, огурцы, помидоры). Домашние заготовки.</w:t>
            </w:r>
          </w:p>
          <w:p w:rsidR="0043435F" w:rsidRDefault="00790344" w:rsidP="0043435F">
            <w:pPr>
              <w:rPr>
                <w:color w:val="262626"/>
              </w:rPr>
            </w:pPr>
            <w:r>
              <w:rPr>
                <w:color w:val="262626"/>
              </w:rPr>
              <w:t xml:space="preserve"> </w:t>
            </w:r>
          </w:p>
          <w:p w:rsidR="00E66B62" w:rsidRDefault="00E66B62" w:rsidP="000117DA">
            <w:pPr>
              <w:rPr>
                <w:color w:val="262626"/>
              </w:rPr>
            </w:pPr>
          </w:p>
        </w:tc>
      </w:tr>
      <w:tr w:rsidR="0032050B" w:rsidTr="0043435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t>Профессиональные навыки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44" w:rsidRDefault="00D95E9E" w:rsidP="00790344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Надзор и уход за инженерн</w:t>
            </w:r>
            <w:r w:rsidR="00646A4F">
              <w:rPr>
                <w:color w:val="262626"/>
              </w:rPr>
              <w:t>ыми системами дома. Уход за баней.</w:t>
            </w:r>
            <w:r>
              <w:rPr>
                <w:color w:val="262626"/>
              </w:rPr>
              <w:t xml:space="preserve"> У</w:t>
            </w:r>
            <w:r w:rsidR="006E528C">
              <w:rPr>
                <w:color w:val="262626"/>
              </w:rPr>
              <w:t xml:space="preserve">борка территории, чистка снега, </w:t>
            </w:r>
            <w:r>
              <w:rPr>
                <w:color w:val="262626"/>
              </w:rPr>
              <w:t xml:space="preserve"> бассейна</w:t>
            </w:r>
            <w:r w:rsidR="0098680C">
              <w:rPr>
                <w:color w:val="262626"/>
              </w:rPr>
              <w:t>, стрижка газона</w:t>
            </w:r>
            <w:r w:rsidR="00790344">
              <w:rPr>
                <w:color w:val="262626"/>
              </w:rPr>
              <w:t xml:space="preserve">. </w:t>
            </w:r>
            <w:r w:rsidR="0098680C">
              <w:rPr>
                <w:color w:val="262626"/>
              </w:rPr>
              <w:t>Посадка д</w:t>
            </w:r>
            <w:r>
              <w:rPr>
                <w:color w:val="262626"/>
              </w:rPr>
              <w:t>еревьев. М</w:t>
            </w:r>
            <w:r w:rsidR="0098680C">
              <w:rPr>
                <w:color w:val="262626"/>
              </w:rPr>
              <w:t>елкий ремонт в доме, ремонт электрики, сантехники</w:t>
            </w:r>
            <w:r w:rsidR="000117DA">
              <w:rPr>
                <w:color w:val="262626"/>
              </w:rPr>
              <w:t xml:space="preserve">. </w:t>
            </w:r>
          </w:p>
          <w:p w:rsidR="00646A4F" w:rsidRDefault="00646A4F" w:rsidP="00790344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Ремонтно-строительные работы.</w:t>
            </w:r>
          </w:p>
          <w:p w:rsidR="0098680C" w:rsidRDefault="0098680C" w:rsidP="000117DA">
            <w:pPr>
              <w:snapToGrid w:val="0"/>
              <w:jc w:val="both"/>
              <w:rPr>
                <w:color w:val="262626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E01860" w:rsidP="000117DA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lastRenderedPageBreak/>
              <w:t xml:space="preserve"> У</w:t>
            </w:r>
            <w:r w:rsidR="00874104">
              <w:rPr>
                <w:color w:val="262626"/>
              </w:rPr>
              <w:t>борка</w:t>
            </w:r>
            <w:r w:rsidR="007B6F72">
              <w:rPr>
                <w:color w:val="262626"/>
              </w:rPr>
              <w:t xml:space="preserve"> поверхностей</w:t>
            </w:r>
            <w:r w:rsidR="00646A4F">
              <w:rPr>
                <w:color w:val="262626"/>
              </w:rPr>
              <w:t xml:space="preserve"> (</w:t>
            </w:r>
            <w:r w:rsidR="00103FF8">
              <w:rPr>
                <w:color w:val="262626"/>
              </w:rPr>
              <w:t>мрамор, дерево</w:t>
            </w:r>
            <w:r w:rsidR="00E86254">
              <w:rPr>
                <w:color w:val="262626"/>
              </w:rPr>
              <w:t xml:space="preserve"> натуральное, ламинат, </w:t>
            </w:r>
            <w:r w:rsidR="00874104">
              <w:rPr>
                <w:color w:val="262626"/>
              </w:rPr>
              <w:t>паркет, стекло, хромированные поверхности</w:t>
            </w:r>
            <w:r w:rsidR="000117DA">
              <w:rPr>
                <w:color w:val="262626"/>
              </w:rPr>
              <w:t xml:space="preserve"> стирка, глажка,</w:t>
            </w:r>
            <w:r w:rsidR="00874104">
              <w:rPr>
                <w:color w:val="262626"/>
              </w:rPr>
              <w:t xml:space="preserve"> </w:t>
            </w:r>
            <w:r w:rsidR="000117DA">
              <w:rPr>
                <w:color w:val="262626"/>
              </w:rPr>
              <w:t>Уход за га</w:t>
            </w:r>
            <w:r>
              <w:rPr>
                <w:color w:val="262626"/>
              </w:rPr>
              <w:t xml:space="preserve">рдеробом. </w:t>
            </w:r>
          </w:p>
          <w:p w:rsidR="008F1ACE" w:rsidRDefault="008F1ACE" w:rsidP="000117DA">
            <w:pPr>
              <w:snapToGrid w:val="0"/>
              <w:jc w:val="both"/>
              <w:rPr>
                <w:color w:val="262626"/>
              </w:rPr>
            </w:pPr>
            <w:r>
              <w:rPr>
                <w:color w:val="262626"/>
              </w:rPr>
              <w:t>Знание бытовой техники,</w:t>
            </w:r>
            <w:r w:rsidR="00810A82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знание бытовой химии</w:t>
            </w:r>
            <w:r w:rsidR="00E66B62">
              <w:rPr>
                <w:color w:val="262626"/>
              </w:rPr>
              <w:t xml:space="preserve">. Уход за </w:t>
            </w:r>
            <w:r w:rsidR="00E66B62">
              <w:rPr>
                <w:color w:val="262626"/>
              </w:rPr>
              <w:lastRenderedPageBreak/>
              <w:t>бытовыми постройками. У</w:t>
            </w:r>
            <w:r w:rsidR="00874104">
              <w:rPr>
                <w:color w:val="262626"/>
              </w:rPr>
              <w:t xml:space="preserve">ход за </w:t>
            </w:r>
            <w:r w:rsidR="00E66B62">
              <w:rPr>
                <w:color w:val="262626"/>
              </w:rPr>
              <w:t xml:space="preserve">теплицей, </w:t>
            </w:r>
            <w:r w:rsidR="00874104">
              <w:rPr>
                <w:color w:val="262626"/>
              </w:rPr>
              <w:t>грядками, цветами.</w:t>
            </w:r>
          </w:p>
        </w:tc>
      </w:tr>
      <w:tr w:rsidR="0032050B" w:rsidTr="0043435F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Default="0032050B">
            <w:pPr>
              <w:snapToGrid w:val="0"/>
              <w:jc w:val="center"/>
              <w:rPr>
                <w:color w:val="262626"/>
              </w:rPr>
            </w:pPr>
            <w:r>
              <w:rPr>
                <w:color w:val="262626"/>
              </w:rPr>
              <w:lastRenderedPageBreak/>
              <w:t>Положительные качества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0B" w:rsidRPr="00D95E9E" w:rsidRDefault="00D95E9E" w:rsidP="00790344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 xml:space="preserve">Исполнительный, </w:t>
            </w:r>
            <w:r w:rsidR="00790344">
              <w:rPr>
                <w:color w:val="262626"/>
              </w:rPr>
              <w:t>аккуратный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50B" w:rsidRDefault="0043435F">
            <w:pPr>
              <w:snapToGrid w:val="0"/>
              <w:rPr>
                <w:color w:val="262626"/>
              </w:rPr>
            </w:pPr>
            <w:r>
              <w:rPr>
                <w:color w:val="262626"/>
              </w:rPr>
              <w:t>Аккуратная, относится внимательно к работе, добрая</w:t>
            </w:r>
          </w:p>
        </w:tc>
      </w:tr>
    </w:tbl>
    <w:p w:rsidR="0032050B" w:rsidRDefault="0032050B" w:rsidP="00D0487F">
      <w:pPr>
        <w:rPr>
          <w:b/>
          <w:color w:val="262626"/>
        </w:rPr>
      </w:pPr>
    </w:p>
    <w:p w:rsidR="003C02D5" w:rsidRDefault="003C02D5" w:rsidP="00D0487F">
      <w:pPr>
        <w:rPr>
          <w:b/>
          <w:color w:val="262626"/>
        </w:rPr>
      </w:pPr>
      <w:bookmarkStart w:id="0" w:name="_GoBack"/>
      <w:bookmarkEnd w:id="0"/>
    </w:p>
    <w:sectPr w:rsidR="003C02D5" w:rsidSect="0043435F">
      <w:pgSz w:w="11906" w:h="16838"/>
      <w:pgMar w:top="0" w:right="850" w:bottom="36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94291"/>
    <w:rsid w:val="000117DA"/>
    <w:rsid w:val="000871BB"/>
    <w:rsid w:val="000B09CC"/>
    <w:rsid w:val="0010221A"/>
    <w:rsid w:val="00103FF8"/>
    <w:rsid w:val="00112D9A"/>
    <w:rsid w:val="00115D9B"/>
    <w:rsid w:val="00137B72"/>
    <w:rsid w:val="00154F89"/>
    <w:rsid w:val="001930AD"/>
    <w:rsid w:val="001E70BF"/>
    <w:rsid w:val="00290183"/>
    <w:rsid w:val="00294277"/>
    <w:rsid w:val="0032050B"/>
    <w:rsid w:val="003C02D5"/>
    <w:rsid w:val="004144E8"/>
    <w:rsid w:val="0043435F"/>
    <w:rsid w:val="00445437"/>
    <w:rsid w:val="00494B72"/>
    <w:rsid w:val="00646A4F"/>
    <w:rsid w:val="006924CA"/>
    <w:rsid w:val="006B249A"/>
    <w:rsid w:val="006E528C"/>
    <w:rsid w:val="00735B2F"/>
    <w:rsid w:val="007702EC"/>
    <w:rsid w:val="00790344"/>
    <w:rsid w:val="00794291"/>
    <w:rsid w:val="007B6F72"/>
    <w:rsid w:val="00810A82"/>
    <w:rsid w:val="00862419"/>
    <w:rsid w:val="00874104"/>
    <w:rsid w:val="00877803"/>
    <w:rsid w:val="008B49A8"/>
    <w:rsid w:val="008F1ACE"/>
    <w:rsid w:val="009306E4"/>
    <w:rsid w:val="0098680C"/>
    <w:rsid w:val="009C733A"/>
    <w:rsid w:val="009D194B"/>
    <w:rsid w:val="00AB53CD"/>
    <w:rsid w:val="00AE7787"/>
    <w:rsid w:val="00B02F2A"/>
    <w:rsid w:val="00B4664A"/>
    <w:rsid w:val="00B615C6"/>
    <w:rsid w:val="00B94F74"/>
    <w:rsid w:val="00BB5C20"/>
    <w:rsid w:val="00BD434D"/>
    <w:rsid w:val="00BD61ED"/>
    <w:rsid w:val="00C22DC3"/>
    <w:rsid w:val="00C47B10"/>
    <w:rsid w:val="00CC2D9F"/>
    <w:rsid w:val="00CD4E8D"/>
    <w:rsid w:val="00D0487F"/>
    <w:rsid w:val="00D15DB9"/>
    <w:rsid w:val="00D436E1"/>
    <w:rsid w:val="00D93FFE"/>
    <w:rsid w:val="00D95E9E"/>
    <w:rsid w:val="00DC276C"/>
    <w:rsid w:val="00E01860"/>
    <w:rsid w:val="00E026E2"/>
    <w:rsid w:val="00E66B62"/>
    <w:rsid w:val="00E86254"/>
    <w:rsid w:val="00EB77AF"/>
    <w:rsid w:val="00F208AA"/>
    <w:rsid w:val="00FD6FF5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ECEB54-BD3B-4494-9146-B9349DBB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144E8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4144E8"/>
    <w:pPr>
      <w:keepNext/>
      <w:tabs>
        <w:tab w:val="num" w:pos="576"/>
      </w:tabs>
      <w:ind w:left="576" w:hanging="576"/>
      <w:outlineLvl w:val="1"/>
    </w:pPr>
    <w:rPr>
      <w:sz w:val="40"/>
    </w:rPr>
  </w:style>
  <w:style w:type="paragraph" w:styleId="3">
    <w:name w:val="heading 3"/>
    <w:basedOn w:val="a"/>
    <w:next w:val="a"/>
    <w:qFormat/>
    <w:rsid w:val="004144E8"/>
    <w:pPr>
      <w:keepNext/>
      <w:tabs>
        <w:tab w:val="num" w:pos="720"/>
      </w:tabs>
      <w:ind w:left="720" w:hanging="720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4144E8"/>
    <w:pPr>
      <w:keepNext/>
      <w:tabs>
        <w:tab w:val="num" w:pos="864"/>
      </w:tabs>
      <w:ind w:left="864" w:hanging="864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144E8"/>
  </w:style>
  <w:style w:type="character" w:customStyle="1" w:styleId="FontStyle12">
    <w:name w:val="Font Style12"/>
    <w:rsid w:val="004144E8"/>
    <w:rPr>
      <w:rFonts w:ascii="Franklin Gothic Medium Cond" w:hAnsi="Franklin Gothic Medium Cond" w:cs="Franklin Gothic Medium Cond"/>
      <w:spacing w:val="-20"/>
      <w:sz w:val="30"/>
      <w:szCs w:val="30"/>
    </w:rPr>
  </w:style>
  <w:style w:type="character" w:customStyle="1" w:styleId="FontStyle11">
    <w:name w:val="Font Style11"/>
    <w:rsid w:val="004144E8"/>
    <w:rPr>
      <w:rFonts w:ascii="Georgia" w:hAnsi="Georgia" w:cs="Georgia"/>
      <w:sz w:val="16"/>
      <w:szCs w:val="16"/>
    </w:rPr>
  </w:style>
  <w:style w:type="character" w:styleId="a3">
    <w:name w:val="Hyperlink"/>
    <w:rsid w:val="004144E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144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4E8"/>
    <w:pPr>
      <w:spacing w:after="120"/>
    </w:pPr>
  </w:style>
  <w:style w:type="paragraph" w:styleId="a6">
    <w:name w:val="List"/>
    <w:basedOn w:val="a5"/>
    <w:rsid w:val="004144E8"/>
    <w:rPr>
      <w:rFonts w:ascii="Arial" w:hAnsi="Arial" w:cs="Mangal"/>
    </w:rPr>
  </w:style>
  <w:style w:type="paragraph" w:customStyle="1" w:styleId="11">
    <w:name w:val="Название1"/>
    <w:basedOn w:val="a"/>
    <w:rsid w:val="004144E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4144E8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a"/>
    <w:rsid w:val="004144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rsid w:val="004144E8"/>
    <w:pPr>
      <w:suppressLineNumbers/>
    </w:pPr>
  </w:style>
  <w:style w:type="paragraph" w:customStyle="1" w:styleId="a8">
    <w:name w:val="Заголовок таблицы"/>
    <w:basedOn w:val="a7"/>
    <w:rsid w:val="004144E8"/>
    <w:pPr>
      <w:jc w:val="center"/>
    </w:pPr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D95E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5E9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5E9E"/>
    <w:rPr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5E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5E9E"/>
    <w:rPr>
      <w:b/>
      <w:bCs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5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E9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«Особый ребенок»</vt:lpstr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«Особый ребенок»</dc:title>
  <dc:creator>Гришина</dc:creator>
  <cp:lastModifiedBy>Анна</cp:lastModifiedBy>
  <cp:revision>10</cp:revision>
  <cp:lastPrinted>2014-08-01T10:17:00Z</cp:lastPrinted>
  <dcterms:created xsi:type="dcterms:W3CDTF">2015-10-19T16:25:00Z</dcterms:created>
  <dcterms:modified xsi:type="dcterms:W3CDTF">2016-01-31T14:06:00Z</dcterms:modified>
</cp:coreProperties>
</file>